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В сфере железнодорожных перевозок пассажиров, багажа, грузобагажа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 xml:space="preserve">Предоставляемые </w:t>
      </w:r>
      <w:r w:rsidR="004D3CEB">
        <w:rPr>
          <w:rFonts w:ascii="Times New Roman" w:hAnsi="Times New Roman" w:cs="Times New Roman"/>
          <w:u w:val="single"/>
        </w:rPr>
        <w:t>А</w:t>
      </w:r>
      <w:r w:rsidRPr="00473686">
        <w:rPr>
          <w:rFonts w:ascii="Times New Roman" w:hAnsi="Times New Roman" w:cs="Times New Roman"/>
          <w:u w:val="single"/>
        </w:rPr>
        <w:t>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>за период 201</w:t>
      </w:r>
      <w:r w:rsidR="007A3F97">
        <w:rPr>
          <w:rFonts w:ascii="Times New Roman" w:hAnsi="Times New Roman" w:cs="Times New Roman"/>
          <w:b/>
          <w:u w:val="single"/>
        </w:rPr>
        <w:t>7</w:t>
      </w:r>
      <w:r w:rsidRPr="00165E3F">
        <w:rPr>
          <w:rFonts w:ascii="Times New Roman" w:hAnsi="Times New Roman" w:cs="Times New Roman"/>
          <w:b/>
          <w:u w:val="single"/>
        </w:rPr>
        <w:t>г.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5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065"/>
        <w:gridCol w:w="3677"/>
        <w:gridCol w:w="2126"/>
        <w:gridCol w:w="1901"/>
        <w:gridCol w:w="2554"/>
        <w:gridCol w:w="3043"/>
      </w:tblGrid>
      <w:tr w:rsidR="00D821D5" w:rsidRPr="00255A12" w:rsidTr="00866682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Место нахождения: юридический и почтовый адрес, телефон, факс, эл.почта, ФИО руководителя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A540EC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A540EC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ФЗ от 27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г. № 76-ФЗ «О статусе военнослужащих» (ст.20);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Закон Российской Федерации от 17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1992 г. № 2202-1 «О прокуратуре Российской Федерации», Постановление Правительства РФ от 24.12.2004г. № 839;  </w:t>
            </w:r>
          </w:p>
          <w:p w:rsidR="007A3F97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Распоряжение ОАО "РЖД"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2005 г. № 152р «Об утверждении форм бланков транспортных требований для проезда работников ОАО «РЖД» и иных категорий лиц», распоряжение ОАО "РЖД" от 09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 г. № 452р «Об утверждении Правил выдачи транспортных требования ОАО "РЖД" для проезда на железнодорожном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 общего пользования»;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ОАО «РЖД» от 16.08.2004 г. №3108р 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CE5" w:rsidRDefault="007A3F97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6CE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34DD5" w:rsidRPr="00E34DD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806CE5" w:rsidRPr="00E34DD5">
              <w:rPr>
                <w:rFonts w:ascii="Times New Roman" w:hAnsi="Times New Roman" w:cs="Times New Roman"/>
                <w:sz w:val="24"/>
                <w:szCs w:val="24"/>
              </w:rPr>
              <w:t xml:space="preserve"> 2005 № 152р;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закон от 8 мая 1994 г. N 3-ФЗ "О статусе члена Совета Федерации и статусе депутата Государственной Думы Федерального Собрания Российской Федерации", статья 32;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>22 августа 2004 г. № 122-ФЗ п.8;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D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статья 6.2.;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Постановление Правительства РФ от 28.12.2004 г. № 862;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15 января 1993 г. N 4301-I "О статусе Героев Советского Союза, Героев Российской Федерации и полных кавалеров ордена Славы", статья 6 п. 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января 1997 г. N 5-ФЗ "О предоставлении социальных гарантий Героям Социалистического Труда и полным кавалерам ордена Трудовой Славы", статья 4.1.;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Красноярского края от 10.12.2004 г. №12-2703;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10.12.2004 г. №12-2711;</w:t>
            </w:r>
          </w:p>
          <w:p w:rsidR="00610745" w:rsidRDefault="00610745" w:rsidP="0061074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 защите прав ребенка» от 02.11.2000 г. № 12-961;</w:t>
            </w:r>
          </w:p>
          <w:p w:rsidR="0069213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имеющих детей в Красноярском крае»;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84;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Хакасия от 11.11.2004 г. № 85;</w:t>
            </w:r>
          </w:p>
          <w:p w:rsidR="00692135" w:rsidRDefault="00692135" w:rsidP="0069213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20.12.2004 г. №105-ОЗ;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20.12.2004 г. №114-ОЗ;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обл. от 26.06.1997 г. № 21-ОЗ;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08.04.2008г. № 14- 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04.05.2010 г. № 37-ОЗ;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17.01.2005г. № 3-ОЗ;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27.01.2005г. № 15-ОЗ;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 области от 07.02.2013г. № 9-ОЗ;</w:t>
            </w:r>
          </w:p>
          <w:p w:rsidR="00715444" w:rsidRDefault="00715444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 комиссии Кемеровской области от 1</w:t>
            </w:r>
            <w:r w:rsidR="00D419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.12.201</w:t>
            </w:r>
            <w:r w:rsidR="00D419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D41979">
              <w:rPr>
                <w:rFonts w:ascii="Times New Roman" w:hAnsi="Times New Roman" w:cs="Times New Roman"/>
                <w:bCs/>
                <w:sz w:val="24"/>
                <w:szCs w:val="24"/>
              </w:rPr>
              <w:t>522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«Краспригород»;</w:t>
            </w:r>
          </w:p>
          <w:p w:rsidR="00715444" w:rsidRDefault="00D41979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региональной энергетической комиссии Кемеровской области от 27.12.2016г. № 721 «О внесении изменений в постановление региональной энергетической комиссии Кемеровской области от 16.12.2016г. № 522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«Краспригород»;</w:t>
            </w:r>
          </w:p>
          <w:p w:rsidR="00806CE5" w:rsidRPr="00D41979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7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25.12.2012г. № 903 «Об утверждении тарифов на проезд железнодорожным транспортом в пригородном сообщении по Республике Хакасия»;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Правительства Республики Хакасия от 29.12.2015г. № 724 «О внесении изменений в постановление Правительства Республики Хакасия от </w:t>
            </w:r>
            <w:r w:rsidRPr="00D41979">
              <w:rPr>
                <w:rFonts w:ascii="Times New Roman" w:hAnsi="Times New Roman" w:cs="Times New Roman"/>
                <w:sz w:val="24"/>
                <w:szCs w:val="24"/>
              </w:rPr>
              <w:t>25.12.2012г. № 903 «Об утверждении тарифов на проезд железнодорожным транспортом в пригородном сообщении по Республике Хакасия»,</w:t>
            </w:r>
          </w:p>
          <w:p w:rsidR="00806CE5" w:rsidRDefault="00806CE5" w:rsidP="00806CE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№ 143-п  от 05.04.2016г. «Об утверждении предельных тарифов на услуги по перевозке пассажиров железнодорожным транспортом в пригородном сообщении, оказываемые ОАО «Краспригород»;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Приказ Минтранса России от 19.12.2013г. № 473 «Правила перевозок пассажиров, багажа, грузобагажа железнодорожным транспортом;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Федеральный закон от 10 января 2003 г. N 18-ФЗ "Устав железнодорожного транспорта Российской Федерации";</w:t>
            </w:r>
          </w:p>
          <w:p w:rsidR="00806CE5" w:rsidRDefault="00806CE5" w:rsidP="00806CE5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715444">
              <w:rPr>
                <w:rFonts w:ascii="Times New Roman" w:hAnsi="Times New Roman" w:cs="Times New Roman"/>
                <w:b w:val="0"/>
                <w:bCs w:val="0"/>
              </w:rPr>
              <w:t xml:space="preserve">   Постановление Правительства Р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оссийской Федерации от 07.03.1995 г. № 239 «О мерах по упорядочению государственного регулирования цен (тарифов)».</w:t>
            </w:r>
          </w:p>
          <w:p w:rsidR="00806CE5" w:rsidRDefault="00806CE5" w:rsidP="00806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D821D5" w:rsidP="00AC46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F778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821D5" w:rsidRPr="00955305">
              <w:rPr>
                <w:rFonts w:ascii="Times New Roman" w:hAnsi="Times New Roman" w:cs="Times New Roman"/>
              </w:rPr>
              <w:t>кцион</w:t>
            </w:r>
            <w:r>
              <w:rPr>
                <w:rFonts w:ascii="Times New Roman" w:hAnsi="Times New Roman" w:cs="Times New Roman"/>
              </w:rPr>
              <w:t>ерное общество «Краспригород» (</w:t>
            </w:r>
            <w:r w:rsidR="00D821D5" w:rsidRPr="00955305">
              <w:rPr>
                <w:rFonts w:ascii="Times New Roman" w:hAnsi="Times New Roman" w:cs="Times New Roman"/>
              </w:rPr>
              <w:t>АО «Краспригород»)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Красноярск, ул.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Профсоюзов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0B1">
              <w:rPr>
                <w:rFonts w:ascii="Times New Roman" w:hAnsi="Times New Roman" w:cs="Times New Roman"/>
                <w:sz w:val="24"/>
                <w:szCs w:val="24"/>
              </w:rPr>
              <w:t xml:space="preserve"> стр. 2,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 тел. (391) 256-80-42, факс 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7A3F97">
              <w:rPr>
                <w:rFonts w:ascii="Times New Roman" w:hAnsi="Times New Roman" w:cs="Times New Roman"/>
                <w:sz w:val="24"/>
                <w:szCs w:val="24"/>
              </w:rPr>
              <w:t xml:space="preserve">  Быков Эдуард Владимирович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4D3CEB" w:rsidP="00F060B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F060B1">
              <w:rPr>
                <w:rFonts w:ascii="Times New Roman" w:hAnsi="Times New Roman" w:cs="Times New Roman"/>
              </w:rPr>
              <w:t>0021</w:t>
            </w:r>
            <w:r w:rsidR="00D821D5" w:rsidRPr="00955305">
              <w:rPr>
                <w:rFonts w:ascii="Times New Roman" w:hAnsi="Times New Roman" w:cs="Times New Roman"/>
              </w:rPr>
              <w:t xml:space="preserve">, г. Красноярск, ул. </w:t>
            </w:r>
            <w:r w:rsidR="00F060B1">
              <w:rPr>
                <w:rFonts w:ascii="Times New Roman" w:hAnsi="Times New Roman" w:cs="Times New Roman"/>
              </w:rPr>
              <w:t>Профсоюзов</w:t>
            </w:r>
            <w:r w:rsidR="00D821D5" w:rsidRPr="00955305">
              <w:rPr>
                <w:rFonts w:ascii="Times New Roman" w:hAnsi="Times New Roman" w:cs="Times New Roman"/>
              </w:rPr>
              <w:t xml:space="preserve">, д. </w:t>
            </w:r>
            <w:r w:rsidR="00F060B1">
              <w:rPr>
                <w:rFonts w:ascii="Times New Roman" w:hAnsi="Times New Roman" w:cs="Times New Roman"/>
              </w:rPr>
              <w:t>3</w:t>
            </w:r>
            <w:r w:rsidR="00D821D5" w:rsidRPr="00955305">
              <w:rPr>
                <w:rFonts w:ascii="Times New Roman" w:hAnsi="Times New Roman" w:cs="Times New Roman"/>
              </w:rPr>
              <w:t xml:space="preserve">, </w:t>
            </w:r>
            <w:r w:rsidR="00F060B1">
              <w:rPr>
                <w:rFonts w:ascii="Times New Roman" w:hAnsi="Times New Roman" w:cs="Times New Roman"/>
              </w:rPr>
              <w:t xml:space="preserve">стр. 2, </w:t>
            </w:r>
            <w:r w:rsidR="00D821D5" w:rsidRPr="00955305">
              <w:rPr>
                <w:rFonts w:ascii="Times New Roman" w:hAnsi="Times New Roman" w:cs="Times New Roman"/>
              </w:rPr>
              <w:t>тел. (391) 256-80-42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EB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Лицензия: серия ПП № 2407445 от </w:t>
            </w:r>
            <w:r w:rsidR="007A3F97">
              <w:rPr>
                <w:rFonts w:ascii="Times New Roman" w:hAnsi="Times New Roman" w:cs="Times New Roman"/>
              </w:rPr>
              <w:t>16.12</w:t>
            </w:r>
            <w:r>
              <w:rPr>
                <w:rFonts w:ascii="Times New Roman" w:hAnsi="Times New Roman" w:cs="Times New Roman"/>
              </w:rPr>
              <w:t>.2016г Предоставлена на срок -  бессрочно.</w:t>
            </w:r>
          </w:p>
          <w:p w:rsidR="00D821D5" w:rsidRPr="00955305" w:rsidRDefault="004D3CEB" w:rsidP="004D3C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Выдана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A834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B6ABD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D7E7E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47BCB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83D"/>
    <w:rsid w:val="00486B0F"/>
    <w:rsid w:val="00490D04"/>
    <w:rsid w:val="004A2E02"/>
    <w:rsid w:val="004B31F3"/>
    <w:rsid w:val="004C2DE7"/>
    <w:rsid w:val="004D27A1"/>
    <w:rsid w:val="004D34F1"/>
    <w:rsid w:val="004D3CEB"/>
    <w:rsid w:val="004D4FF8"/>
    <w:rsid w:val="004E13E1"/>
    <w:rsid w:val="005002FE"/>
    <w:rsid w:val="00506D91"/>
    <w:rsid w:val="005136F3"/>
    <w:rsid w:val="00516804"/>
    <w:rsid w:val="00522A7C"/>
    <w:rsid w:val="00522AED"/>
    <w:rsid w:val="00524B49"/>
    <w:rsid w:val="005256B8"/>
    <w:rsid w:val="00544B41"/>
    <w:rsid w:val="0055490C"/>
    <w:rsid w:val="005569DC"/>
    <w:rsid w:val="0056606C"/>
    <w:rsid w:val="0056618F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10745"/>
    <w:rsid w:val="00631BCF"/>
    <w:rsid w:val="00635032"/>
    <w:rsid w:val="00646D39"/>
    <w:rsid w:val="00650566"/>
    <w:rsid w:val="0066051F"/>
    <w:rsid w:val="00675800"/>
    <w:rsid w:val="006814BD"/>
    <w:rsid w:val="00685678"/>
    <w:rsid w:val="00692135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6980"/>
    <w:rsid w:val="006E7343"/>
    <w:rsid w:val="006F6488"/>
    <w:rsid w:val="0070672A"/>
    <w:rsid w:val="00715444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611BA"/>
    <w:rsid w:val="007613AB"/>
    <w:rsid w:val="00764420"/>
    <w:rsid w:val="00774648"/>
    <w:rsid w:val="00774BF6"/>
    <w:rsid w:val="00780437"/>
    <w:rsid w:val="0079259D"/>
    <w:rsid w:val="00795543"/>
    <w:rsid w:val="007A2AF3"/>
    <w:rsid w:val="007A3F97"/>
    <w:rsid w:val="007B66CD"/>
    <w:rsid w:val="007C0AA2"/>
    <w:rsid w:val="007C3DED"/>
    <w:rsid w:val="007C4E16"/>
    <w:rsid w:val="007E5117"/>
    <w:rsid w:val="007F41E4"/>
    <w:rsid w:val="007F64E4"/>
    <w:rsid w:val="007F79E6"/>
    <w:rsid w:val="00804A56"/>
    <w:rsid w:val="00806CE5"/>
    <w:rsid w:val="00830508"/>
    <w:rsid w:val="00831AAB"/>
    <w:rsid w:val="00833F3F"/>
    <w:rsid w:val="008411CE"/>
    <w:rsid w:val="00852403"/>
    <w:rsid w:val="0085561C"/>
    <w:rsid w:val="00855D01"/>
    <w:rsid w:val="0086297A"/>
    <w:rsid w:val="008633DE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903E26"/>
    <w:rsid w:val="00912897"/>
    <w:rsid w:val="00924891"/>
    <w:rsid w:val="00925E33"/>
    <w:rsid w:val="00927D6B"/>
    <w:rsid w:val="00932BE0"/>
    <w:rsid w:val="0093440D"/>
    <w:rsid w:val="00951683"/>
    <w:rsid w:val="00951DCE"/>
    <w:rsid w:val="00955305"/>
    <w:rsid w:val="00956707"/>
    <w:rsid w:val="009612D1"/>
    <w:rsid w:val="0096173A"/>
    <w:rsid w:val="0096543B"/>
    <w:rsid w:val="00966B6B"/>
    <w:rsid w:val="00970BA2"/>
    <w:rsid w:val="009725AB"/>
    <w:rsid w:val="00976418"/>
    <w:rsid w:val="0098127A"/>
    <w:rsid w:val="00981FA8"/>
    <w:rsid w:val="009872ED"/>
    <w:rsid w:val="00990DA0"/>
    <w:rsid w:val="0099147C"/>
    <w:rsid w:val="009A213A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40EC"/>
    <w:rsid w:val="00A557D9"/>
    <w:rsid w:val="00A63009"/>
    <w:rsid w:val="00A71FE7"/>
    <w:rsid w:val="00A812BA"/>
    <w:rsid w:val="00A823C5"/>
    <w:rsid w:val="00A83406"/>
    <w:rsid w:val="00A84735"/>
    <w:rsid w:val="00A907BA"/>
    <w:rsid w:val="00AA1979"/>
    <w:rsid w:val="00AA6186"/>
    <w:rsid w:val="00AA787C"/>
    <w:rsid w:val="00AB2580"/>
    <w:rsid w:val="00AC3EA2"/>
    <w:rsid w:val="00AC46DE"/>
    <w:rsid w:val="00AF5686"/>
    <w:rsid w:val="00AF7967"/>
    <w:rsid w:val="00B052FE"/>
    <w:rsid w:val="00B206FC"/>
    <w:rsid w:val="00B21767"/>
    <w:rsid w:val="00B22429"/>
    <w:rsid w:val="00B228E0"/>
    <w:rsid w:val="00B26C59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84ACE"/>
    <w:rsid w:val="00B900AF"/>
    <w:rsid w:val="00B91A03"/>
    <w:rsid w:val="00BA2A76"/>
    <w:rsid w:val="00BA51A2"/>
    <w:rsid w:val="00BC18CC"/>
    <w:rsid w:val="00BC4B2A"/>
    <w:rsid w:val="00BC7843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33649"/>
    <w:rsid w:val="00C41051"/>
    <w:rsid w:val="00C42843"/>
    <w:rsid w:val="00C55EF8"/>
    <w:rsid w:val="00C72803"/>
    <w:rsid w:val="00C72CB0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96"/>
    <w:rsid w:val="00CB6792"/>
    <w:rsid w:val="00CC3E72"/>
    <w:rsid w:val="00CD2C4C"/>
    <w:rsid w:val="00CD66B2"/>
    <w:rsid w:val="00CE2D14"/>
    <w:rsid w:val="00D179FC"/>
    <w:rsid w:val="00D17E95"/>
    <w:rsid w:val="00D24688"/>
    <w:rsid w:val="00D277B4"/>
    <w:rsid w:val="00D30680"/>
    <w:rsid w:val="00D30A47"/>
    <w:rsid w:val="00D3107E"/>
    <w:rsid w:val="00D41979"/>
    <w:rsid w:val="00D43240"/>
    <w:rsid w:val="00D50210"/>
    <w:rsid w:val="00D5131F"/>
    <w:rsid w:val="00D52A7C"/>
    <w:rsid w:val="00D54829"/>
    <w:rsid w:val="00D65B02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D6312"/>
    <w:rsid w:val="00DE5152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05CB"/>
    <w:rsid w:val="00E24578"/>
    <w:rsid w:val="00E25E94"/>
    <w:rsid w:val="00E316DC"/>
    <w:rsid w:val="00E33FBB"/>
    <w:rsid w:val="00E34DD5"/>
    <w:rsid w:val="00E507A5"/>
    <w:rsid w:val="00E60C0E"/>
    <w:rsid w:val="00E7265E"/>
    <w:rsid w:val="00E91FFF"/>
    <w:rsid w:val="00E93694"/>
    <w:rsid w:val="00E93815"/>
    <w:rsid w:val="00E94E86"/>
    <w:rsid w:val="00EA1105"/>
    <w:rsid w:val="00EA2E7A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1B8"/>
    <w:rsid w:val="00F0354F"/>
    <w:rsid w:val="00F060B1"/>
    <w:rsid w:val="00F1121F"/>
    <w:rsid w:val="00F12764"/>
    <w:rsid w:val="00F20A68"/>
    <w:rsid w:val="00F24B23"/>
    <w:rsid w:val="00F3359E"/>
    <w:rsid w:val="00F4164F"/>
    <w:rsid w:val="00F431C4"/>
    <w:rsid w:val="00F43979"/>
    <w:rsid w:val="00F450D0"/>
    <w:rsid w:val="00F50643"/>
    <w:rsid w:val="00F5490D"/>
    <w:rsid w:val="00F55FC5"/>
    <w:rsid w:val="00F60BD7"/>
    <w:rsid w:val="00F67980"/>
    <w:rsid w:val="00F67EF6"/>
    <w:rsid w:val="00F84E2E"/>
    <w:rsid w:val="00F928CA"/>
    <w:rsid w:val="00F9537B"/>
    <w:rsid w:val="00F96A30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87292-70B8-4EE2-AA28-7738C641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6</cp:revision>
  <cp:lastPrinted>2018-05-25T08:37:00Z</cp:lastPrinted>
  <dcterms:created xsi:type="dcterms:W3CDTF">2018-05-24T01:22:00Z</dcterms:created>
  <dcterms:modified xsi:type="dcterms:W3CDTF">2018-05-29T09:09:00Z</dcterms:modified>
</cp:coreProperties>
</file>